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F87" w:rsidRPr="00C80737" w:rsidRDefault="0022569E" w:rsidP="00471F87">
      <w:pPr>
        <w:spacing w:after="0"/>
        <w:jc w:val="center"/>
        <w:rPr>
          <w:b/>
          <w:sz w:val="24"/>
        </w:rPr>
      </w:pPr>
      <w:bookmarkStart w:id="0" w:name="_GoBack"/>
      <w:bookmarkEnd w:id="0"/>
      <w:r w:rsidRPr="0022569E">
        <w:rPr>
          <w:b/>
          <w:noProof/>
          <w:sz w:val="24"/>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89.25pt;height:38.25pt;z-index:25165926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" stroked="f">
            <v:textbox>
              <w:txbxContent>
                <w:p w:rsidR="00E20C3C" w:rsidRDefault="00E20C3C">
                  <w:r w:rsidRPr="007D2B18">
                    <w:rPr>
                      <w:rFonts w:ascii="Arial Narrow" w:hAnsi="Arial Narrow"/>
                      <w:b/>
                      <w:noProof/>
                      <w:color w:val="000000"/>
                      <w:spacing w:val="-15"/>
                      <w:sz w:val="40"/>
                      <w:lang w:val="en-CA" w:eastAsia="en-CA"/>
                    </w:rPr>
                    <w:drawing>
                      <wp:inline distT="0" distB="0" distL="0" distR="0">
                        <wp:extent cx="941705" cy="379173"/>
                        <wp:effectExtent l="0" t="0" r="0" b="1905"/>
                        <wp:docPr id="2" name="Picture 2" descr="Description: PWSA_stacke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WSA_stacked_logo"/>
                                <pic:cNvPicPr>
                                  <a:picLocks noChangeAspect="1" noChangeArrowheads="1"/>
                                </pic:cNvPicPr>
                              </pic:nvPicPr>
                              <pic:blipFill>
                                <a:blip r:embed="rId7">
                                  <a:extLst>
                                    <a:ext uri="{28A0092B-C50C-407E-A947-70E740481C1C}">
                                      <a14:useLocalDpi xmlns:a14="http://schemas.microsoft.com/office/drawing/2010/main"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41705" cy="379173"/>
                                </a:xfrm>
                                <a:prstGeom prst="rect">
                                  <a:avLst/>
                                </a:prstGeom>
                                <a:noFill/>
                                <a:ln>
                                  <a:noFill/>
                                </a:ln>
                              </pic:spPr>
                            </pic:pic>
                          </a:graphicData>
                        </a:graphic>
                      </wp:inline>
                    </w:drawing>
                  </w:r>
                </w:p>
              </w:txbxContent>
            </v:textbox>
            <w10:wrap type="square" anchorx="margin"/>
          </v:shape>
        </w:pict>
      </w:r>
      <w:r w:rsidR="00226A7A" w:rsidRPr="00C80737">
        <w:rPr>
          <w:b/>
          <w:sz w:val="24"/>
        </w:rPr>
        <w:t xml:space="preserve">The Young Child with Prader-Willi Syndrome </w:t>
      </w:r>
    </w:p>
    <w:p w:rsidR="00BC3B2A" w:rsidRPr="00C80737" w:rsidRDefault="00226A7A" w:rsidP="00471F87">
      <w:pPr>
        <w:spacing w:after="0"/>
        <w:jc w:val="center"/>
        <w:rPr>
          <w:b/>
          <w:sz w:val="24"/>
        </w:rPr>
      </w:pPr>
      <w:r w:rsidRPr="00C80737">
        <w:rPr>
          <w:b/>
          <w:sz w:val="24"/>
        </w:rPr>
        <w:t xml:space="preserve">Physical and Sensory </w:t>
      </w:r>
      <w:r w:rsidR="009C640F" w:rsidRPr="00C80737">
        <w:rPr>
          <w:b/>
          <w:sz w:val="24"/>
        </w:rPr>
        <w:t xml:space="preserve">Issues and </w:t>
      </w:r>
      <w:r w:rsidRPr="00C80737">
        <w:rPr>
          <w:b/>
          <w:sz w:val="24"/>
        </w:rPr>
        <w:t>Recommendations</w:t>
      </w:r>
    </w:p>
    <w:p w:rsidR="009C640F" w:rsidRPr="00C80737" w:rsidRDefault="006C57AC" w:rsidP="00471F87">
      <w:pPr>
        <w:spacing w:after="0"/>
        <w:jc w:val="center"/>
        <w:rPr>
          <w:sz w:val="20"/>
        </w:rPr>
      </w:pPr>
      <w:r w:rsidRPr="00C80737">
        <w:rPr>
          <w:sz w:val="20"/>
        </w:rPr>
        <w:t>B</w:t>
      </w:r>
      <w:r w:rsidR="009C640F" w:rsidRPr="00C80737">
        <w:rPr>
          <w:sz w:val="20"/>
        </w:rPr>
        <w:t>y Janice M. Agarwal, PT, CNDT</w:t>
      </w:r>
    </w:p>
    <w:p w:rsidR="001B4C64" w:rsidRPr="006C57AC" w:rsidRDefault="00C80737" w:rsidP="00471F87">
      <w:pPr>
        <w:spacing w:after="0"/>
        <w:jc w:val="center"/>
        <w:rPr>
          <w:b/>
          <w:sz w:val="10"/>
        </w:rPr>
      </w:pPr>
      <w:r>
        <w:rPr>
          <w:b/>
          <w:sz w:val="10"/>
        </w:rPr>
        <w:t>_____________________________________________________________________________________________________________________________________________________________________________________________________________</w:t>
      </w:r>
    </w:p>
    <w:p w:rsidR="00DE1454" w:rsidRDefault="009C640F" w:rsidP="00765690">
      <w:pPr>
        <w:spacing w:after="0"/>
      </w:pPr>
      <w:r w:rsidRPr="00C7227A">
        <w:t xml:space="preserve">Janice M. Agarwal, PT, CNDT </w:t>
      </w:r>
      <w:r w:rsidR="00226A7A" w:rsidRPr="00C7227A">
        <w:t>is a pediatric physical therapist who is also the mother of a son with Prader-Wi</w:t>
      </w:r>
      <w:r w:rsidR="00C7208B" w:rsidRPr="00C7227A">
        <w:t xml:space="preserve">lli syndrome (PWS). She is </w:t>
      </w:r>
      <w:r w:rsidR="00226A7A" w:rsidRPr="00C7227A">
        <w:t>the author of a booklet, “</w:t>
      </w:r>
      <w:r w:rsidR="00226A7A" w:rsidRPr="00E712BB">
        <w:rPr>
          <w:i/>
        </w:rPr>
        <w:t>Therapeutic Interventions for the Child with PWS</w:t>
      </w:r>
      <w:r w:rsidR="00226A7A" w:rsidRPr="00C7227A">
        <w:t>” that is available for purchase from PWSA (USA).</w:t>
      </w:r>
      <w:r w:rsidR="0031522B" w:rsidRPr="00C7227A">
        <w:t xml:space="preserve">  </w:t>
      </w:r>
    </w:p>
    <w:p w:rsidR="00765690" w:rsidRPr="00765690" w:rsidRDefault="00765690" w:rsidP="00765690">
      <w:pPr>
        <w:spacing w:after="0"/>
        <w:rPr>
          <w:b/>
          <w:sz w:val="14"/>
        </w:rPr>
      </w:pPr>
      <w:r w:rsidRPr="00765690">
        <w:rPr>
          <w:b/>
          <w:sz w:val="14"/>
        </w:rPr>
        <w:t>__________________________________________________________________________________________________________________________________________________</w:t>
      </w:r>
    </w:p>
    <w:p w:rsidR="00226A7A" w:rsidRPr="006C57AC" w:rsidRDefault="0031522B" w:rsidP="00765690">
      <w:pPr>
        <w:spacing w:after="0"/>
      </w:pPr>
      <w:r w:rsidRPr="006C57AC">
        <w:t xml:space="preserve">Most children </w:t>
      </w:r>
      <w:r w:rsidR="00E82E08" w:rsidRPr="006C57AC">
        <w:t xml:space="preserve">with PWS </w:t>
      </w:r>
      <w:r w:rsidRPr="006C57AC">
        <w:t xml:space="preserve">receive services from a physical therapist for many years. </w:t>
      </w:r>
      <w:r w:rsidR="004B3A2E" w:rsidRPr="006C57AC">
        <w:t xml:space="preserve">Today </w:t>
      </w:r>
      <w:r w:rsidR="00DE1454" w:rsidRPr="006C57AC">
        <w:t>many infants and children now receiv</w:t>
      </w:r>
      <w:r w:rsidR="004B3A2E" w:rsidRPr="006C57AC">
        <w:t>e</w:t>
      </w:r>
      <w:r w:rsidR="00DE1454" w:rsidRPr="006C57AC">
        <w:t xml:space="preserve"> growth hormone therapy,</w:t>
      </w:r>
      <w:r w:rsidR="004B3A2E" w:rsidRPr="006C57AC">
        <w:t xml:space="preserve"> so </w:t>
      </w:r>
      <w:r w:rsidR="00DE1454" w:rsidRPr="006C57AC">
        <w:t>the degree of low muscle tone has improved</w:t>
      </w:r>
      <w:r w:rsidR="009C640F" w:rsidRPr="006C57AC">
        <w:t xml:space="preserve">. However many still face physical and sensory issues that require therapy and </w:t>
      </w:r>
      <w:r w:rsidR="00A368B7" w:rsidRPr="006C57AC">
        <w:t xml:space="preserve">ongoing </w:t>
      </w:r>
      <w:r w:rsidR="009C640F" w:rsidRPr="006C57AC">
        <w:t>attention.</w:t>
      </w:r>
      <w:r w:rsidR="00DE1454" w:rsidRPr="006C57AC">
        <w:t xml:space="preserve">  </w:t>
      </w:r>
      <w:r w:rsidRPr="006C57AC">
        <w:t xml:space="preserve"> </w:t>
      </w:r>
      <w:r w:rsidR="004B3A2E" w:rsidRPr="006C57AC">
        <w:t>C</w:t>
      </w:r>
      <w:r w:rsidR="00C7208B" w:rsidRPr="006C57AC">
        <w:t xml:space="preserve">onsult with </w:t>
      </w:r>
      <w:r w:rsidR="007F201F" w:rsidRPr="006C57AC">
        <w:t>a</w:t>
      </w:r>
      <w:r w:rsidR="00C7208B" w:rsidRPr="006C57AC">
        <w:t xml:space="preserve"> physical therapist for </w:t>
      </w:r>
      <w:r w:rsidR="00CC65E6" w:rsidRPr="006C57AC">
        <w:t xml:space="preserve">questions and </w:t>
      </w:r>
      <w:r w:rsidR="00C7208B" w:rsidRPr="006C57AC">
        <w:t xml:space="preserve">recommendations </w:t>
      </w:r>
      <w:r w:rsidR="00CC65E6" w:rsidRPr="006C57AC">
        <w:t xml:space="preserve">about </w:t>
      </w:r>
      <w:r w:rsidR="009C640F" w:rsidRPr="006C57AC">
        <w:t xml:space="preserve">any of </w:t>
      </w:r>
      <w:r w:rsidR="00C7208B" w:rsidRPr="006C57AC">
        <w:t>the strategies</w:t>
      </w:r>
      <w:r w:rsidR="00A368B7" w:rsidRPr="006C57AC">
        <w:t xml:space="preserve"> </w:t>
      </w:r>
      <w:r w:rsidR="00C7208B" w:rsidRPr="006C57AC">
        <w:t xml:space="preserve">suggested. </w:t>
      </w:r>
    </w:p>
    <w:tbl>
      <w:tblPr>
        <w:tblStyle w:val="TableGrid"/>
        <w:tblW w:w="10615" w:type="dxa"/>
        <w:tblLook w:val="04A0"/>
      </w:tblPr>
      <w:tblGrid>
        <w:gridCol w:w="5125"/>
        <w:gridCol w:w="1170"/>
        <w:gridCol w:w="4320"/>
      </w:tblGrid>
      <w:tr w:rsidR="00DE1454" w:rsidTr="00D0078E">
        <w:tc>
          <w:tcPr>
            <w:tcW w:w="10615" w:type="dxa"/>
            <w:gridSpan w:val="3"/>
          </w:tcPr>
          <w:p w:rsidR="00DE1454" w:rsidRPr="006C57AC" w:rsidRDefault="00DE1454" w:rsidP="00226A7A">
            <w:pPr>
              <w:rPr>
                <w:b/>
                <w:u w:val="single"/>
              </w:rPr>
            </w:pPr>
            <w:r w:rsidRPr="006C57AC">
              <w:rPr>
                <w:b/>
                <w:u w:val="single"/>
              </w:rPr>
              <w:t>Physical and Sensory Deficiencies:</w:t>
            </w:r>
          </w:p>
          <w:p w:rsidR="004B3A2E" w:rsidRPr="006C57AC" w:rsidRDefault="00DE1454" w:rsidP="00226A7A">
            <w:r w:rsidRPr="006C57AC">
              <w:t xml:space="preserve">All children with PWS are born with abnormal muscle tone and have physical and sensory deficiencies.  </w:t>
            </w:r>
          </w:p>
          <w:p w:rsidR="00DE1454" w:rsidRPr="006C57AC" w:rsidRDefault="00DE1454" w:rsidP="00226A7A">
            <w:r w:rsidRPr="006C57AC">
              <w:t xml:space="preserve">As a result, </w:t>
            </w:r>
            <w:r w:rsidR="004B3A2E" w:rsidRPr="006C57AC">
              <w:t>it is common to</w:t>
            </w:r>
            <w:r w:rsidRPr="006C57AC">
              <w:t xml:space="preserve"> see:</w:t>
            </w:r>
          </w:p>
          <w:p w:rsidR="00DE1454" w:rsidRPr="006C57AC" w:rsidRDefault="00DE1454" w:rsidP="00DE1454">
            <w:pPr>
              <w:pStyle w:val="ListParagraph"/>
              <w:numPr>
                <w:ilvl w:val="0"/>
                <w:numId w:val="1"/>
              </w:numPr>
            </w:pPr>
            <w:r w:rsidRPr="006C57AC">
              <w:t>Trunk/upper and lower extremity weakness</w:t>
            </w:r>
          </w:p>
          <w:p w:rsidR="006F7FFB" w:rsidRPr="006C57AC" w:rsidRDefault="006F7FFB" w:rsidP="006F7FFB">
            <w:pPr>
              <w:pStyle w:val="ListParagraph"/>
              <w:numPr>
                <w:ilvl w:val="0"/>
                <w:numId w:val="1"/>
              </w:numPr>
            </w:pPr>
            <w:r w:rsidRPr="006C57AC">
              <w:t xml:space="preserve">Skeletal abnormalities – scoliosis </w:t>
            </w:r>
            <w:r w:rsidR="00C80737">
              <w:t>(</w:t>
            </w:r>
            <w:r w:rsidR="00D0078E">
              <w:t xml:space="preserve">lateral </w:t>
            </w:r>
            <w:r w:rsidR="00C80737">
              <w:t xml:space="preserve">curvature of the spine) </w:t>
            </w:r>
            <w:r w:rsidRPr="006C57AC">
              <w:t>and hip dysplasia</w:t>
            </w:r>
          </w:p>
          <w:p w:rsidR="00595209" w:rsidRPr="006C57AC" w:rsidRDefault="00595209" w:rsidP="00595209">
            <w:pPr>
              <w:pStyle w:val="ListParagraph"/>
              <w:numPr>
                <w:ilvl w:val="0"/>
                <w:numId w:val="1"/>
              </w:numPr>
            </w:pPr>
            <w:r w:rsidRPr="006C57AC">
              <w:t>Sensory integration problems or deficiencies</w:t>
            </w:r>
          </w:p>
          <w:p w:rsidR="00DE1454" w:rsidRPr="00C0264B" w:rsidRDefault="006F7FFB" w:rsidP="00456558">
            <w:pPr>
              <w:pStyle w:val="ListParagraph"/>
              <w:numPr>
                <w:ilvl w:val="0"/>
                <w:numId w:val="1"/>
              </w:numPr>
              <w:rPr>
                <w:rFonts w:ascii="Cambria" w:hAnsi="Cambria"/>
              </w:rPr>
            </w:pPr>
            <w:r w:rsidRPr="006C57AC">
              <w:t>Oral-motor dyspraxia</w:t>
            </w:r>
            <w:r w:rsidR="007F201F" w:rsidRPr="006C57AC">
              <w:t xml:space="preserve"> -</w:t>
            </w:r>
            <w:r w:rsidR="00456558" w:rsidRPr="006C57AC">
              <w:t xml:space="preserve"> difficulty </w:t>
            </w:r>
            <w:r w:rsidR="007F201F" w:rsidRPr="006C57AC">
              <w:t>in making and coordinating precise movements, which are used in the production of spoken language, which results in severe, persisting speech production difficulties.</w:t>
            </w:r>
            <w:r w:rsidR="007F201F">
              <w:t xml:space="preserve"> </w:t>
            </w:r>
            <w:r w:rsidR="007F201F">
              <w:rPr>
                <w:rFonts w:ascii="Cambria" w:hAnsi="Cambria"/>
              </w:rPr>
              <w:t xml:space="preserve"> </w:t>
            </w:r>
            <w:r>
              <w:rPr>
                <w:rFonts w:ascii="Cambria" w:hAnsi="Cambria"/>
              </w:rPr>
              <w:t xml:space="preserve">  </w:t>
            </w:r>
          </w:p>
        </w:tc>
      </w:tr>
      <w:tr w:rsidR="00DE1454" w:rsidTr="00D0078E">
        <w:tc>
          <w:tcPr>
            <w:tcW w:w="6295" w:type="dxa"/>
            <w:gridSpan w:val="2"/>
          </w:tcPr>
          <w:p w:rsidR="00DE1454" w:rsidRPr="006C57AC" w:rsidRDefault="006F7FFB">
            <w:pPr>
              <w:rPr>
                <w:b/>
              </w:rPr>
            </w:pPr>
            <w:r w:rsidRPr="006C57AC">
              <w:rPr>
                <w:b/>
              </w:rPr>
              <w:t>SENSORY INTEGRATION PROBLEMS</w:t>
            </w:r>
          </w:p>
          <w:p w:rsidR="00B54F1F" w:rsidRPr="006C57AC" w:rsidRDefault="00E82E08">
            <w:r w:rsidRPr="006C57AC">
              <w:rPr>
                <w:b/>
                <w:u w:val="single"/>
              </w:rPr>
              <w:t>Vestibular System</w:t>
            </w:r>
            <w:r w:rsidR="00B54F1F" w:rsidRPr="006C57AC">
              <w:t>: The vestibular system provides information on movement, gravity and changing positions (esp</w:t>
            </w:r>
            <w:r w:rsidR="00CA2397" w:rsidRPr="006C57AC">
              <w:t xml:space="preserve">. </w:t>
            </w:r>
            <w:r w:rsidR="00B54F1F" w:rsidRPr="006C57AC">
              <w:t xml:space="preserve">head positions). </w:t>
            </w:r>
          </w:p>
          <w:p w:rsidR="006F7FFB" w:rsidRPr="006C57AC" w:rsidRDefault="004B3A2E">
            <w:r w:rsidRPr="006C57AC">
              <w:rPr>
                <w:b/>
              </w:rPr>
              <w:t>Some p</w:t>
            </w:r>
            <w:r w:rsidR="00E82E08" w:rsidRPr="006C57AC">
              <w:rPr>
                <w:b/>
              </w:rPr>
              <w:t xml:space="preserve">roblems </w:t>
            </w:r>
            <w:r w:rsidR="006F7FFB" w:rsidRPr="006C57AC">
              <w:rPr>
                <w:b/>
              </w:rPr>
              <w:t>you</w:t>
            </w:r>
            <w:r w:rsidRPr="006C57AC">
              <w:rPr>
                <w:b/>
              </w:rPr>
              <w:t xml:space="preserve"> may</w:t>
            </w:r>
            <w:r w:rsidR="006F7FFB" w:rsidRPr="006C57AC">
              <w:rPr>
                <w:b/>
              </w:rPr>
              <w:t xml:space="preserve"> see in</w:t>
            </w:r>
            <w:r w:rsidR="007F201F" w:rsidRPr="006C57AC">
              <w:rPr>
                <w:b/>
              </w:rPr>
              <w:t>clude:</w:t>
            </w:r>
          </w:p>
          <w:p w:rsidR="006F7FFB" w:rsidRPr="006C57AC" w:rsidRDefault="006F7FFB" w:rsidP="006F7FFB">
            <w:pPr>
              <w:pStyle w:val="ListParagraph"/>
              <w:numPr>
                <w:ilvl w:val="0"/>
                <w:numId w:val="3"/>
              </w:numPr>
            </w:pPr>
            <w:r w:rsidRPr="006C57AC">
              <w:t>Inability to use eyes and hands together in a coordinated effort.</w:t>
            </w:r>
          </w:p>
          <w:p w:rsidR="006F7FFB" w:rsidRPr="006C57AC" w:rsidRDefault="006F7FFB" w:rsidP="006F7FFB">
            <w:pPr>
              <w:pStyle w:val="ListParagraph"/>
              <w:numPr>
                <w:ilvl w:val="0"/>
                <w:numId w:val="3"/>
              </w:numPr>
            </w:pPr>
            <w:r w:rsidRPr="006C57AC">
              <w:t>Poor balance.</w:t>
            </w:r>
            <w:r w:rsidR="009C640F" w:rsidRPr="006C57AC">
              <w:t xml:space="preserve"> </w:t>
            </w:r>
            <w:r w:rsidRPr="006C57AC">
              <w:t xml:space="preserve"> Clumsiness.</w:t>
            </w:r>
          </w:p>
          <w:p w:rsidR="006F7FFB" w:rsidRPr="006C57AC" w:rsidRDefault="006F7FFB" w:rsidP="006F7FFB">
            <w:pPr>
              <w:pStyle w:val="ListParagraph"/>
              <w:numPr>
                <w:ilvl w:val="0"/>
                <w:numId w:val="3"/>
              </w:numPr>
            </w:pPr>
            <w:r w:rsidRPr="006C57AC">
              <w:t>Difficulty paying attention</w:t>
            </w:r>
            <w:r w:rsidR="009C640F" w:rsidRPr="006C57AC">
              <w:t>, concentrating and using reasoning</w:t>
            </w:r>
          </w:p>
          <w:p w:rsidR="006F7FFB" w:rsidRPr="006C57AC" w:rsidRDefault="006F7FFB" w:rsidP="006F7FFB">
            <w:pPr>
              <w:pStyle w:val="ListParagraph"/>
              <w:numPr>
                <w:ilvl w:val="0"/>
                <w:numId w:val="3"/>
              </w:numPr>
            </w:pPr>
            <w:r w:rsidRPr="006C57AC">
              <w:t>Doing the same thing over and over again.</w:t>
            </w:r>
          </w:p>
          <w:p w:rsidR="006F7FFB" w:rsidRPr="006C57AC" w:rsidRDefault="006F7FFB" w:rsidP="006F7FFB">
            <w:pPr>
              <w:pStyle w:val="ListParagraph"/>
              <w:numPr>
                <w:ilvl w:val="0"/>
                <w:numId w:val="3"/>
              </w:numPr>
            </w:pPr>
            <w:r w:rsidRPr="006C57AC">
              <w:t>A</w:t>
            </w:r>
            <w:r w:rsidR="00CC65E6" w:rsidRPr="006C57AC">
              <w:t>void</w:t>
            </w:r>
            <w:r w:rsidR="00C80737">
              <w:t>s</w:t>
            </w:r>
            <w:r w:rsidRPr="006C57AC">
              <w:t xml:space="preserve"> movement or touch</w:t>
            </w:r>
          </w:p>
          <w:p w:rsidR="006F7FFB" w:rsidRPr="006C57AC" w:rsidRDefault="006F7FFB" w:rsidP="006F7FFB">
            <w:pPr>
              <w:pStyle w:val="ListParagraph"/>
              <w:numPr>
                <w:ilvl w:val="0"/>
                <w:numId w:val="3"/>
              </w:numPr>
            </w:pPr>
            <w:r w:rsidRPr="006C57AC">
              <w:t>Low muscle tone</w:t>
            </w:r>
            <w:r w:rsidR="00B54F1F" w:rsidRPr="006C57AC">
              <w:t>/hypotonia</w:t>
            </w:r>
          </w:p>
          <w:p w:rsidR="006F7FFB" w:rsidRPr="006C57AC" w:rsidRDefault="006F7FFB" w:rsidP="006F7FFB">
            <w:pPr>
              <w:pStyle w:val="ListParagraph"/>
              <w:numPr>
                <w:ilvl w:val="0"/>
                <w:numId w:val="3"/>
              </w:numPr>
            </w:pPr>
            <w:r w:rsidRPr="006C57AC">
              <w:t>Difficulty maintaining alertness; fatigue</w:t>
            </w:r>
          </w:p>
          <w:p w:rsidR="006F7FFB" w:rsidRPr="006C57AC" w:rsidRDefault="006F7FFB" w:rsidP="009435F0">
            <w:pPr>
              <w:pStyle w:val="ListParagraph"/>
              <w:numPr>
                <w:ilvl w:val="0"/>
                <w:numId w:val="3"/>
              </w:numPr>
            </w:pPr>
            <w:r w:rsidRPr="006C57AC">
              <w:t>Unpredictable emotions.</w:t>
            </w:r>
            <w:r w:rsidR="009C640F" w:rsidRPr="006C57AC">
              <w:t xml:space="preserve"> </w:t>
            </w:r>
            <w:r w:rsidRPr="006C57AC">
              <w:t>Difficulty handling changes</w:t>
            </w:r>
          </w:p>
          <w:p w:rsidR="006F7FFB" w:rsidRPr="006C57AC" w:rsidRDefault="006F7FFB" w:rsidP="006F7FFB">
            <w:pPr>
              <w:pStyle w:val="ListParagraph"/>
              <w:numPr>
                <w:ilvl w:val="0"/>
                <w:numId w:val="3"/>
              </w:numPr>
            </w:pPr>
            <w:r w:rsidRPr="006C57AC">
              <w:t>Difficulty organizing self and using self-control</w:t>
            </w:r>
          </w:p>
          <w:p w:rsidR="006F7FFB" w:rsidRPr="006C57AC" w:rsidRDefault="006F7FFB" w:rsidP="006F7FFB">
            <w:pPr>
              <w:pStyle w:val="ListParagraph"/>
              <w:numPr>
                <w:ilvl w:val="0"/>
                <w:numId w:val="3"/>
              </w:numPr>
            </w:pPr>
            <w:r w:rsidRPr="006C57AC">
              <w:t>Poor understanding of relationships to objects in space</w:t>
            </w:r>
          </w:p>
          <w:p w:rsidR="006F7FFB" w:rsidRPr="006C57AC" w:rsidRDefault="006F7FFB" w:rsidP="006F7FFB">
            <w:pPr>
              <w:pStyle w:val="ListParagraph"/>
              <w:numPr>
                <w:ilvl w:val="0"/>
                <w:numId w:val="3"/>
              </w:numPr>
            </w:pPr>
            <w:r w:rsidRPr="006C57AC">
              <w:t>Poor understanding of what is said to them. (</w:t>
            </w:r>
            <w:r w:rsidR="00387A21" w:rsidRPr="006C57AC">
              <w:t>N</w:t>
            </w:r>
            <w:r w:rsidRPr="006C57AC">
              <w:t>ot good at auditory processing)</w:t>
            </w:r>
          </w:p>
          <w:p w:rsidR="006F7FFB" w:rsidRPr="006C57AC" w:rsidRDefault="006F7FFB" w:rsidP="00E82E08">
            <w:pPr>
              <w:pStyle w:val="ListParagraph"/>
              <w:numPr>
                <w:ilvl w:val="0"/>
                <w:numId w:val="3"/>
              </w:numPr>
            </w:pPr>
            <w:r w:rsidRPr="006C57AC">
              <w:t>Difficulty sleeping.</w:t>
            </w:r>
          </w:p>
        </w:tc>
        <w:tc>
          <w:tcPr>
            <w:tcW w:w="4320" w:type="dxa"/>
          </w:tcPr>
          <w:p w:rsidR="00DE1454" w:rsidRPr="006C57AC" w:rsidRDefault="006F7FFB">
            <w:r w:rsidRPr="006C57AC">
              <w:rPr>
                <w:b/>
                <w:u w:val="single"/>
              </w:rPr>
              <w:t>What You Can Do to Help</w:t>
            </w:r>
            <w:r w:rsidRPr="006C57AC">
              <w:t>:</w:t>
            </w:r>
          </w:p>
          <w:p w:rsidR="00471F87" w:rsidRPr="006C57AC" w:rsidRDefault="00471F87" w:rsidP="00471F87">
            <w:pPr>
              <w:pStyle w:val="ListParagraph"/>
              <w:numPr>
                <w:ilvl w:val="0"/>
                <w:numId w:val="4"/>
              </w:numPr>
            </w:pPr>
            <w:r w:rsidRPr="006C57AC">
              <w:t>Rocking, gentle bouncing, slow spinning in one direction</w:t>
            </w:r>
          </w:p>
          <w:p w:rsidR="00471F87" w:rsidRPr="006C57AC" w:rsidRDefault="00471F87" w:rsidP="00471F87">
            <w:pPr>
              <w:pStyle w:val="ListParagraph"/>
              <w:numPr>
                <w:ilvl w:val="0"/>
                <w:numId w:val="4"/>
              </w:numPr>
            </w:pPr>
            <w:r w:rsidRPr="006C57AC">
              <w:t>Rocking in rocking chair or on rocking horse.</w:t>
            </w:r>
          </w:p>
          <w:p w:rsidR="00471F87" w:rsidRPr="006C57AC" w:rsidRDefault="00471F87" w:rsidP="00471F87">
            <w:pPr>
              <w:pStyle w:val="ListParagraph"/>
              <w:numPr>
                <w:ilvl w:val="0"/>
                <w:numId w:val="4"/>
              </w:numPr>
            </w:pPr>
            <w:r w:rsidRPr="006C57AC">
              <w:t xml:space="preserve">Walking, running, hiking </w:t>
            </w:r>
            <w:r w:rsidR="00C80737">
              <w:t>or</w:t>
            </w:r>
            <w:r w:rsidRPr="006C57AC">
              <w:t xml:space="preserve"> swimming.</w:t>
            </w:r>
          </w:p>
          <w:p w:rsidR="00471F87" w:rsidRPr="006C57AC" w:rsidRDefault="00471F87" w:rsidP="00471F87">
            <w:pPr>
              <w:pStyle w:val="ListParagraph"/>
              <w:numPr>
                <w:ilvl w:val="0"/>
                <w:numId w:val="4"/>
              </w:numPr>
            </w:pPr>
            <w:r w:rsidRPr="006C57AC">
              <w:t>Bounce on large balls and mattresses</w:t>
            </w:r>
          </w:p>
          <w:p w:rsidR="00471F87" w:rsidRPr="006C57AC" w:rsidRDefault="00B54F1F" w:rsidP="00471F87">
            <w:pPr>
              <w:pStyle w:val="ListParagraph"/>
              <w:numPr>
                <w:ilvl w:val="0"/>
                <w:numId w:val="4"/>
              </w:numPr>
            </w:pPr>
            <w:r w:rsidRPr="006C57AC">
              <w:t>Rolling</w:t>
            </w:r>
          </w:p>
          <w:p w:rsidR="00B54F1F" w:rsidRPr="006C57AC" w:rsidRDefault="00B54F1F" w:rsidP="00471F87">
            <w:pPr>
              <w:pStyle w:val="ListParagraph"/>
              <w:numPr>
                <w:ilvl w:val="0"/>
                <w:numId w:val="4"/>
              </w:numPr>
            </w:pPr>
            <w:r w:rsidRPr="006C57AC">
              <w:t>Roughhousing or wrestling.</w:t>
            </w:r>
          </w:p>
          <w:p w:rsidR="00B54F1F" w:rsidRPr="006C57AC" w:rsidRDefault="00B54F1F" w:rsidP="00471F87">
            <w:pPr>
              <w:pStyle w:val="ListParagraph"/>
              <w:numPr>
                <w:ilvl w:val="0"/>
                <w:numId w:val="4"/>
              </w:numPr>
            </w:pPr>
            <w:r w:rsidRPr="006C57AC">
              <w:t>Somersaulting.</w:t>
            </w:r>
          </w:p>
          <w:p w:rsidR="00B54F1F" w:rsidRPr="006C57AC" w:rsidRDefault="00B54F1F" w:rsidP="00471F87">
            <w:pPr>
              <w:pStyle w:val="ListParagraph"/>
              <w:numPr>
                <w:ilvl w:val="0"/>
                <w:numId w:val="4"/>
              </w:numPr>
            </w:pPr>
            <w:r w:rsidRPr="006C57AC">
              <w:t>Spinning on swivel chair, “Sit and Spin”</w:t>
            </w:r>
            <w:r w:rsidR="007B21F9" w:rsidRPr="006C57AC">
              <w:t xml:space="preserve"> toy</w:t>
            </w:r>
            <w:r w:rsidRPr="006C57AC">
              <w:t>, scooter board or tire swing.</w:t>
            </w:r>
          </w:p>
          <w:p w:rsidR="00C80737" w:rsidRPr="00C80737" w:rsidRDefault="00C80737" w:rsidP="007B21F9">
            <w:pPr>
              <w:rPr>
                <w:b/>
                <w:sz w:val="18"/>
              </w:rPr>
            </w:pPr>
          </w:p>
          <w:p w:rsidR="00717377" w:rsidRPr="006C57AC" w:rsidRDefault="007B21F9" w:rsidP="00C80737">
            <w:r w:rsidRPr="006C57AC">
              <w:rPr>
                <w:b/>
              </w:rPr>
              <w:t>Calming</w:t>
            </w:r>
            <w:r w:rsidR="00C80737">
              <w:rPr>
                <w:b/>
              </w:rPr>
              <w:t xml:space="preserve"> strategies for</w:t>
            </w:r>
            <w:r w:rsidRPr="006C57AC">
              <w:rPr>
                <w:b/>
              </w:rPr>
              <w:t xml:space="preserve"> vestibular</w:t>
            </w:r>
            <w:r w:rsidRPr="006C57AC">
              <w:t xml:space="preserve"> </w:t>
            </w:r>
            <w:r w:rsidR="00C80737" w:rsidRPr="00C80737">
              <w:rPr>
                <w:b/>
              </w:rPr>
              <w:t>problems</w:t>
            </w:r>
            <w:r w:rsidR="00C80737">
              <w:t xml:space="preserve"> include</w:t>
            </w:r>
            <w:r w:rsidRPr="006C57AC">
              <w:t xml:space="preserve"> slow, rhythmic, linear swinging or rocking, gentle, slow spinning in one direction. </w:t>
            </w:r>
            <w:r w:rsidR="00C80737">
              <w:t xml:space="preserve"> </w:t>
            </w:r>
            <w:r w:rsidRPr="006C57AC">
              <w:t>Gentle bouncing.</w:t>
            </w:r>
          </w:p>
        </w:tc>
      </w:tr>
      <w:tr w:rsidR="00E82E08" w:rsidTr="00D0078E">
        <w:tc>
          <w:tcPr>
            <w:tcW w:w="6295" w:type="dxa"/>
            <w:gridSpan w:val="2"/>
          </w:tcPr>
          <w:p w:rsidR="00E82E08" w:rsidRPr="006C57AC" w:rsidRDefault="00E82E08" w:rsidP="00E82E08">
            <w:pPr>
              <w:rPr>
                <w:b/>
              </w:rPr>
            </w:pPr>
            <w:r w:rsidRPr="006C57AC">
              <w:rPr>
                <w:b/>
              </w:rPr>
              <w:t>SENSORY INTEGRATION PROBLEMS</w:t>
            </w:r>
          </w:p>
          <w:p w:rsidR="00E82E08" w:rsidRPr="006C57AC" w:rsidRDefault="00E82E08" w:rsidP="00E82E08">
            <w:r w:rsidRPr="006C57AC">
              <w:rPr>
                <w:b/>
                <w:u w:val="single"/>
              </w:rPr>
              <w:t>Proprioception</w:t>
            </w:r>
            <w:r w:rsidRPr="006C57AC">
              <w:rPr>
                <w:b/>
              </w:rPr>
              <w:t>:</w:t>
            </w:r>
            <w:r w:rsidRPr="006C57AC">
              <w:t xml:space="preserve"> Proprioception input provides an unconscious awareness of our body, its position and its relationship to other parts as well as other people and objects.  </w:t>
            </w:r>
            <w:r w:rsidR="00CC65E6" w:rsidRPr="006C57AC">
              <w:t>It</w:t>
            </w:r>
            <w:r w:rsidRPr="006C57AC">
              <w:t xml:space="preserve"> helps us know how much force is needed for muscles to contract and move. Receptors are located in all of our joints. </w:t>
            </w:r>
            <w:r w:rsidR="00CC65E6" w:rsidRPr="006C57AC">
              <w:t>It h</w:t>
            </w:r>
            <w:r w:rsidRPr="006C57AC">
              <w:t>elps calm the nervous system.</w:t>
            </w:r>
          </w:p>
          <w:p w:rsidR="00E82E08" w:rsidRPr="006C57AC" w:rsidRDefault="00E82E08" w:rsidP="00E82E08">
            <w:r w:rsidRPr="006C57AC">
              <w:rPr>
                <w:b/>
              </w:rPr>
              <w:t xml:space="preserve">Some problems you </w:t>
            </w:r>
            <w:r w:rsidR="004B3A2E" w:rsidRPr="006C57AC">
              <w:rPr>
                <w:b/>
              </w:rPr>
              <w:t>may</w:t>
            </w:r>
            <w:r w:rsidRPr="006C57AC">
              <w:rPr>
                <w:b/>
              </w:rPr>
              <w:t xml:space="preserve"> see</w:t>
            </w:r>
            <w:r w:rsidRPr="006C57AC">
              <w:t>:</w:t>
            </w:r>
          </w:p>
          <w:p w:rsidR="00E82E08" w:rsidRPr="006C57AC" w:rsidRDefault="00E82E08" w:rsidP="009C640F">
            <w:pPr>
              <w:pStyle w:val="ListParagraph"/>
              <w:numPr>
                <w:ilvl w:val="0"/>
                <w:numId w:val="5"/>
              </w:numPr>
            </w:pPr>
            <w:r w:rsidRPr="006C57AC">
              <w:t xml:space="preserve">Clumsiness </w:t>
            </w:r>
          </w:p>
          <w:p w:rsidR="00E82E08" w:rsidRPr="006C57AC" w:rsidRDefault="00E82E08" w:rsidP="00E82E08">
            <w:pPr>
              <w:pStyle w:val="ListParagraph"/>
              <w:numPr>
                <w:ilvl w:val="0"/>
                <w:numId w:val="5"/>
              </w:numPr>
            </w:pPr>
            <w:r w:rsidRPr="006C57AC">
              <w:t>Exerts too much or too little pressure on objects</w:t>
            </w:r>
          </w:p>
          <w:p w:rsidR="00E82E08" w:rsidRPr="006C57AC" w:rsidRDefault="00E82E08" w:rsidP="00E82E08">
            <w:pPr>
              <w:pStyle w:val="ListParagraph"/>
              <w:numPr>
                <w:ilvl w:val="0"/>
                <w:numId w:val="5"/>
              </w:numPr>
            </w:pPr>
            <w:r w:rsidRPr="006C57AC">
              <w:t>Tantrums – throws self on ground.</w:t>
            </w:r>
          </w:p>
          <w:p w:rsidR="00E82E08" w:rsidRPr="006C57AC" w:rsidRDefault="00E82E08" w:rsidP="009C640F">
            <w:pPr>
              <w:pStyle w:val="ListParagraph"/>
              <w:numPr>
                <w:ilvl w:val="0"/>
                <w:numId w:val="5"/>
              </w:numPr>
            </w:pPr>
            <w:r w:rsidRPr="006C57AC">
              <w:t>Affectionate – hugs tightly, sits on laps</w:t>
            </w:r>
            <w:r w:rsidR="009C640F" w:rsidRPr="006C57AC">
              <w:t xml:space="preserve">. </w:t>
            </w:r>
            <w:r w:rsidRPr="006C57AC">
              <w:t>Seeks enclosed/tight spaces for boundaries</w:t>
            </w:r>
          </w:p>
          <w:p w:rsidR="00CA2397" w:rsidRPr="006C57AC" w:rsidRDefault="00CA2397" w:rsidP="009C640F">
            <w:pPr>
              <w:pStyle w:val="ListParagraph"/>
              <w:numPr>
                <w:ilvl w:val="0"/>
                <w:numId w:val="5"/>
              </w:numPr>
            </w:pPr>
            <w:r w:rsidRPr="006C57AC">
              <w:t xml:space="preserve">Poor writing skills; difficulty coloring in lines </w:t>
            </w:r>
            <w:r w:rsidR="001F3964">
              <w:t>and/</w:t>
            </w:r>
            <w:r w:rsidRPr="006C57AC">
              <w:t>or stopping activities</w:t>
            </w:r>
          </w:p>
        </w:tc>
        <w:tc>
          <w:tcPr>
            <w:tcW w:w="4320" w:type="dxa"/>
          </w:tcPr>
          <w:p w:rsidR="009C640F" w:rsidRPr="006C57AC" w:rsidRDefault="009C640F" w:rsidP="009C640F">
            <w:r w:rsidRPr="006C57AC">
              <w:rPr>
                <w:b/>
                <w:u w:val="single"/>
              </w:rPr>
              <w:t>What You Can Do to Help</w:t>
            </w:r>
            <w:r w:rsidRPr="006C57AC">
              <w:t>:</w:t>
            </w:r>
          </w:p>
          <w:p w:rsidR="007F201F" w:rsidRPr="006C57AC" w:rsidRDefault="00387A21" w:rsidP="007F201F">
            <w:pPr>
              <w:pStyle w:val="ListParagraph"/>
              <w:numPr>
                <w:ilvl w:val="0"/>
                <w:numId w:val="6"/>
              </w:numPr>
            </w:pPr>
            <w:r w:rsidRPr="006C57AC">
              <w:t>Carrying heavier object – books, watering cans, suitcases</w:t>
            </w:r>
          </w:p>
          <w:p w:rsidR="00387A21" w:rsidRPr="006C57AC" w:rsidRDefault="00387A21" w:rsidP="007F201F">
            <w:pPr>
              <w:pStyle w:val="ListParagraph"/>
              <w:numPr>
                <w:ilvl w:val="0"/>
                <w:numId w:val="6"/>
              </w:numPr>
            </w:pPr>
            <w:r w:rsidRPr="006C57AC">
              <w:t>Pushing and pulling items</w:t>
            </w:r>
          </w:p>
          <w:p w:rsidR="00387A21" w:rsidRPr="006C57AC" w:rsidRDefault="00387A21" w:rsidP="007F201F">
            <w:pPr>
              <w:pStyle w:val="ListParagraph"/>
              <w:numPr>
                <w:ilvl w:val="0"/>
                <w:numId w:val="6"/>
              </w:numPr>
            </w:pPr>
            <w:r w:rsidRPr="006C57AC">
              <w:t>Crawling through tunnels</w:t>
            </w:r>
            <w:r w:rsidR="00CA2397" w:rsidRPr="006C57AC">
              <w:t>/</w:t>
            </w:r>
            <w:r w:rsidRPr="006C57AC">
              <w:t xml:space="preserve"> boxes</w:t>
            </w:r>
          </w:p>
          <w:p w:rsidR="00387A21" w:rsidRPr="006C57AC" w:rsidRDefault="00387A21" w:rsidP="007F201F">
            <w:pPr>
              <w:pStyle w:val="ListParagraph"/>
              <w:numPr>
                <w:ilvl w:val="0"/>
                <w:numId w:val="6"/>
              </w:numPr>
            </w:pPr>
            <w:r w:rsidRPr="006C57AC">
              <w:t>Hanging (from monkey bars)</w:t>
            </w:r>
          </w:p>
          <w:p w:rsidR="00387A21" w:rsidRPr="006C57AC" w:rsidRDefault="00387A21" w:rsidP="007F201F">
            <w:pPr>
              <w:pStyle w:val="ListParagraph"/>
              <w:numPr>
                <w:ilvl w:val="0"/>
                <w:numId w:val="6"/>
              </w:numPr>
            </w:pPr>
            <w:r w:rsidRPr="006C57AC">
              <w:t>Jumping – on trampoline, mattress or air mattress</w:t>
            </w:r>
          </w:p>
          <w:p w:rsidR="00387A21" w:rsidRPr="006C57AC" w:rsidRDefault="00387A21" w:rsidP="007F201F">
            <w:pPr>
              <w:pStyle w:val="ListParagraph"/>
              <w:numPr>
                <w:ilvl w:val="0"/>
                <w:numId w:val="6"/>
              </w:numPr>
            </w:pPr>
            <w:r w:rsidRPr="006C57AC">
              <w:t>Pounding nails; rolling play dough</w:t>
            </w:r>
          </w:p>
          <w:p w:rsidR="00387A21" w:rsidRPr="006C57AC" w:rsidRDefault="00387A21" w:rsidP="007F201F">
            <w:pPr>
              <w:pStyle w:val="ListParagraph"/>
              <w:numPr>
                <w:ilvl w:val="0"/>
                <w:numId w:val="6"/>
              </w:numPr>
            </w:pPr>
            <w:r w:rsidRPr="006C57AC">
              <w:t>Swimming or extra bath time</w:t>
            </w:r>
          </w:p>
          <w:p w:rsidR="00387A21" w:rsidRPr="006C57AC" w:rsidRDefault="00387A21" w:rsidP="007F201F">
            <w:pPr>
              <w:pStyle w:val="ListParagraph"/>
              <w:numPr>
                <w:ilvl w:val="0"/>
                <w:numId w:val="6"/>
              </w:numPr>
            </w:pPr>
            <w:r w:rsidRPr="006C57AC">
              <w:t>“Tug of War” with blankets or ropes</w:t>
            </w:r>
          </w:p>
          <w:p w:rsidR="0063481D" w:rsidRPr="006C57AC" w:rsidRDefault="0063481D" w:rsidP="0063481D">
            <w:pPr>
              <w:pStyle w:val="ListParagraph"/>
              <w:numPr>
                <w:ilvl w:val="0"/>
                <w:numId w:val="6"/>
              </w:numPr>
            </w:pPr>
            <w:r w:rsidRPr="006C57AC">
              <w:t>Karate</w:t>
            </w:r>
          </w:p>
        </w:tc>
      </w:tr>
      <w:tr w:rsidR="00226A7A" w:rsidTr="00F2052C">
        <w:tc>
          <w:tcPr>
            <w:tcW w:w="5125" w:type="dxa"/>
          </w:tcPr>
          <w:p w:rsidR="00387A21" w:rsidRPr="006C57AC" w:rsidRDefault="00387A21" w:rsidP="00387A21">
            <w:pPr>
              <w:rPr>
                <w:b/>
                <w:u w:val="single"/>
              </w:rPr>
            </w:pPr>
            <w:r w:rsidRPr="006C57AC">
              <w:rPr>
                <w:b/>
                <w:u w:val="single"/>
              </w:rPr>
              <w:lastRenderedPageBreak/>
              <w:t>SENSORY INTEGRATION PROBLEMS</w:t>
            </w:r>
            <w:r w:rsidR="006C57AC">
              <w:rPr>
                <w:b/>
                <w:u w:val="single"/>
              </w:rPr>
              <w:t xml:space="preserve"> cont.</w:t>
            </w:r>
          </w:p>
          <w:p w:rsidR="00226A7A" w:rsidRPr="006C57AC" w:rsidRDefault="00387A21" w:rsidP="00387A21">
            <w:r w:rsidRPr="006C57AC">
              <w:rPr>
                <w:b/>
                <w:u w:val="single"/>
              </w:rPr>
              <w:t>Tactile</w:t>
            </w:r>
            <w:r w:rsidRPr="006C57AC">
              <w:rPr>
                <w:b/>
              </w:rPr>
              <w:t xml:space="preserve">: </w:t>
            </w:r>
            <w:r w:rsidRPr="006C57AC">
              <w:t>Tactile input provides us with information about light touch, pressure, vibration, temperature and pain.  This feedback system helps to develop body awareness and motor planning. It has complimentary protective and discriminative abilities. Tends to detect sensory dysfunction.</w:t>
            </w:r>
          </w:p>
          <w:p w:rsidR="00676538" w:rsidRPr="006C57AC" w:rsidRDefault="00676538" w:rsidP="00387A21">
            <w:r w:rsidRPr="006C57AC">
              <w:rPr>
                <w:b/>
              </w:rPr>
              <w:t xml:space="preserve">WARNING ABOUT LIGHT TOUCH: </w:t>
            </w:r>
            <w:r w:rsidRPr="006C57AC">
              <w:t xml:space="preserve">It is alerting; it may be uncomfortable.  It can make a person feel threatened. </w:t>
            </w:r>
          </w:p>
          <w:p w:rsidR="00387A21" w:rsidRPr="006C57AC" w:rsidRDefault="00387A21" w:rsidP="00387A21">
            <w:pPr>
              <w:rPr>
                <w:b/>
              </w:rPr>
            </w:pPr>
            <w:r w:rsidRPr="006C57AC">
              <w:rPr>
                <w:b/>
              </w:rPr>
              <w:t>Some problems you may see:</w:t>
            </w:r>
          </w:p>
          <w:p w:rsidR="00387A21" w:rsidRPr="006C57AC" w:rsidRDefault="00676538" w:rsidP="00387A21">
            <w:pPr>
              <w:pStyle w:val="ListParagraph"/>
              <w:numPr>
                <w:ilvl w:val="0"/>
                <w:numId w:val="7"/>
              </w:numPr>
            </w:pPr>
            <w:r w:rsidRPr="006C57AC">
              <w:t>Not as sensitive to cuts, bruises, pain and temperature.</w:t>
            </w:r>
          </w:p>
          <w:p w:rsidR="00676538" w:rsidRPr="006C57AC" w:rsidRDefault="00676538" w:rsidP="00387A21">
            <w:pPr>
              <w:pStyle w:val="ListParagraph"/>
              <w:numPr>
                <w:ilvl w:val="0"/>
                <w:numId w:val="7"/>
              </w:numPr>
            </w:pPr>
            <w:r w:rsidRPr="006C57AC">
              <w:t>Does not like having teeth or hair brushed.</w:t>
            </w:r>
          </w:p>
          <w:p w:rsidR="00676538" w:rsidRPr="006C57AC" w:rsidRDefault="00676538" w:rsidP="00387A21">
            <w:pPr>
              <w:pStyle w:val="ListParagraph"/>
              <w:numPr>
                <w:ilvl w:val="0"/>
                <w:numId w:val="7"/>
              </w:numPr>
            </w:pPr>
            <w:r w:rsidRPr="006C57AC">
              <w:t>Drops things easily</w:t>
            </w:r>
          </w:p>
          <w:p w:rsidR="00676538" w:rsidRPr="006C57AC" w:rsidRDefault="00676538" w:rsidP="00387A21">
            <w:pPr>
              <w:pStyle w:val="ListParagraph"/>
              <w:numPr>
                <w:ilvl w:val="0"/>
                <w:numId w:val="7"/>
              </w:numPr>
            </w:pPr>
            <w:r w:rsidRPr="006C57AC">
              <w:t>Flicks or shakes hands, rubs face or licks/chews on lips</w:t>
            </w:r>
          </w:p>
          <w:p w:rsidR="00676538" w:rsidRPr="006C57AC" w:rsidRDefault="00676538" w:rsidP="00387A21">
            <w:pPr>
              <w:pStyle w:val="ListParagraph"/>
              <w:numPr>
                <w:ilvl w:val="0"/>
                <w:numId w:val="7"/>
              </w:numPr>
            </w:pPr>
            <w:r w:rsidRPr="006C57AC">
              <w:t xml:space="preserve">Picks at skin. Often does not tolerate Band-Aids. </w:t>
            </w:r>
          </w:p>
          <w:p w:rsidR="00676538" w:rsidRPr="006C57AC" w:rsidRDefault="00676538" w:rsidP="00387A21">
            <w:pPr>
              <w:pStyle w:val="ListParagraph"/>
              <w:numPr>
                <w:ilvl w:val="0"/>
                <w:numId w:val="7"/>
              </w:numPr>
            </w:pPr>
            <w:r w:rsidRPr="006C57AC">
              <w:t>Needs extra personal space.</w:t>
            </w:r>
          </w:p>
          <w:p w:rsidR="00676538" w:rsidRPr="006C57AC" w:rsidRDefault="00676538" w:rsidP="00387A21">
            <w:pPr>
              <w:pStyle w:val="ListParagraph"/>
              <w:numPr>
                <w:ilvl w:val="0"/>
                <w:numId w:val="7"/>
              </w:numPr>
            </w:pPr>
            <w:r w:rsidRPr="006C57AC">
              <w:t>Sloppy eaters and dressers</w:t>
            </w:r>
          </w:p>
          <w:p w:rsidR="00676538" w:rsidRPr="006C57AC" w:rsidRDefault="00676538" w:rsidP="00387A21">
            <w:pPr>
              <w:pStyle w:val="ListParagraph"/>
              <w:numPr>
                <w:ilvl w:val="0"/>
                <w:numId w:val="7"/>
              </w:numPr>
            </w:pPr>
            <w:r w:rsidRPr="006C57AC">
              <w:t>The feel of new clothes or tags in them may be intolerable.</w:t>
            </w:r>
          </w:p>
          <w:p w:rsidR="00676538" w:rsidRPr="006C57AC" w:rsidRDefault="00676538" w:rsidP="00387A21">
            <w:pPr>
              <w:pStyle w:val="ListParagraph"/>
              <w:numPr>
                <w:ilvl w:val="0"/>
                <w:numId w:val="7"/>
              </w:numPr>
            </w:pPr>
            <w:r w:rsidRPr="006C57AC">
              <w:t>Insects bites make some children crazy – scratch until bleeding.</w:t>
            </w:r>
          </w:p>
          <w:p w:rsidR="00676538" w:rsidRPr="006C57AC" w:rsidRDefault="00676538" w:rsidP="00387A21">
            <w:pPr>
              <w:pStyle w:val="ListParagraph"/>
              <w:numPr>
                <w:ilvl w:val="0"/>
                <w:numId w:val="7"/>
              </w:numPr>
            </w:pPr>
            <w:r w:rsidRPr="006C57AC">
              <w:t>Touching activities uncomfortable – finger painting, glue on hands/fingers</w:t>
            </w:r>
          </w:p>
          <w:p w:rsidR="00676538" w:rsidRPr="006C57AC" w:rsidRDefault="00676538" w:rsidP="00387A21">
            <w:pPr>
              <w:pStyle w:val="ListParagraph"/>
              <w:numPr>
                <w:ilvl w:val="0"/>
                <w:numId w:val="7"/>
              </w:numPr>
            </w:pPr>
            <w:r w:rsidRPr="006C57AC">
              <w:t>Don’t always like tickling or petting</w:t>
            </w:r>
          </w:p>
        </w:tc>
        <w:tc>
          <w:tcPr>
            <w:tcW w:w="5490" w:type="dxa"/>
            <w:gridSpan w:val="2"/>
          </w:tcPr>
          <w:p w:rsidR="00DE1454" w:rsidRPr="006C57AC" w:rsidRDefault="00DE1454" w:rsidP="00DE1454">
            <w:pPr>
              <w:rPr>
                <w:b/>
                <w:u w:val="single"/>
              </w:rPr>
            </w:pPr>
            <w:r w:rsidRPr="006C57AC">
              <w:rPr>
                <w:b/>
                <w:u w:val="single"/>
              </w:rPr>
              <w:t>What You Can Do</w:t>
            </w:r>
            <w:r w:rsidR="006F7FFB" w:rsidRPr="006C57AC">
              <w:rPr>
                <w:b/>
                <w:u w:val="single"/>
              </w:rPr>
              <w:t xml:space="preserve"> to Help</w:t>
            </w:r>
            <w:r w:rsidRPr="006C57AC">
              <w:rPr>
                <w:b/>
                <w:u w:val="single"/>
              </w:rPr>
              <w:t>:</w:t>
            </w:r>
          </w:p>
          <w:p w:rsidR="00DE1454" w:rsidRPr="006C57AC" w:rsidRDefault="00DE1454" w:rsidP="00DE1454">
            <w:r w:rsidRPr="006C57AC">
              <w:t>BRUSHING AND JOINT COMPRESSION</w:t>
            </w:r>
          </w:p>
          <w:p w:rsidR="00DE1454" w:rsidRPr="006C57AC" w:rsidRDefault="00DE1454" w:rsidP="00DE1454">
            <w:pPr>
              <w:pStyle w:val="ListParagraph"/>
              <w:numPr>
                <w:ilvl w:val="0"/>
                <w:numId w:val="2"/>
              </w:numPr>
            </w:pPr>
            <w:r w:rsidRPr="006C57AC">
              <w:t>Provide DEEP PRESSURE/ heavy massage to the skin</w:t>
            </w:r>
          </w:p>
          <w:p w:rsidR="00DE1454" w:rsidRPr="006C57AC" w:rsidRDefault="00DE1454" w:rsidP="00DE1454">
            <w:pPr>
              <w:pStyle w:val="ListParagraph"/>
              <w:numPr>
                <w:ilvl w:val="0"/>
                <w:numId w:val="2"/>
              </w:numPr>
            </w:pPr>
            <w:r w:rsidRPr="006C57AC">
              <w:t xml:space="preserve">Obtain a soft brush from </w:t>
            </w:r>
            <w:r w:rsidR="00676538" w:rsidRPr="006C57AC">
              <w:t>a</w:t>
            </w:r>
            <w:r w:rsidRPr="006C57AC">
              <w:t xml:space="preserve"> therapist</w:t>
            </w:r>
            <w:r w:rsidR="00676538" w:rsidRPr="006C57AC">
              <w:t>;</w:t>
            </w:r>
            <w:r w:rsidRPr="006C57AC">
              <w:t xml:space="preserve"> brush perpendicular to the arm/leg.</w:t>
            </w:r>
          </w:p>
          <w:p w:rsidR="00DE1454" w:rsidRPr="006C57AC" w:rsidRDefault="00DE1454" w:rsidP="00DE1454">
            <w:pPr>
              <w:pStyle w:val="ListParagraph"/>
              <w:numPr>
                <w:ilvl w:val="0"/>
                <w:numId w:val="2"/>
              </w:numPr>
            </w:pPr>
            <w:r w:rsidRPr="006C57AC">
              <w:t>Start with the palm of the hand and go up the arm (like you are painting a wall up and down).</w:t>
            </w:r>
          </w:p>
          <w:p w:rsidR="00DE1454" w:rsidRPr="006C57AC" w:rsidRDefault="00676538" w:rsidP="00DE1454">
            <w:pPr>
              <w:pStyle w:val="ListParagraph"/>
              <w:numPr>
                <w:ilvl w:val="0"/>
                <w:numId w:val="2"/>
              </w:numPr>
            </w:pPr>
            <w:r w:rsidRPr="006C57AC">
              <w:t>G</w:t>
            </w:r>
            <w:r w:rsidR="00DE1454" w:rsidRPr="006C57AC">
              <w:t>ently but firmly compress joint in to themselves.</w:t>
            </w:r>
          </w:p>
          <w:p w:rsidR="00DE1454" w:rsidRPr="006C57AC" w:rsidRDefault="00DE1454" w:rsidP="00DE1454">
            <w:pPr>
              <w:pStyle w:val="ListParagraph"/>
              <w:numPr>
                <w:ilvl w:val="0"/>
                <w:numId w:val="2"/>
              </w:numPr>
            </w:pPr>
            <w:r w:rsidRPr="006C57AC">
              <w:t>Go to the back.  Brush up and down, side to side and horizontally.</w:t>
            </w:r>
          </w:p>
          <w:p w:rsidR="00DE1454" w:rsidRPr="006C57AC" w:rsidRDefault="00DE1454" w:rsidP="00DE1454">
            <w:pPr>
              <w:pStyle w:val="ListParagraph"/>
              <w:numPr>
                <w:ilvl w:val="0"/>
                <w:numId w:val="2"/>
              </w:numPr>
            </w:pPr>
            <w:r w:rsidRPr="006C57AC">
              <w:t>Move to the foot and legs.</w:t>
            </w:r>
          </w:p>
          <w:p w:rsidR="00DE1454" w:rsidRPr="006C57AC" w:rsidRDefault="00DE1454" w:rsidP="00DE1454">
            <w:pPr>
              <w:pStyle w:val="ListParagraph"/>
              <w:numPr>
                <w:ilvl w:val="0"/>
                <w:numId w:val="2"/>
              </w:numPr>
            </w:pPr>
            <w:r w:rsidRPr="006C57AC">
              <w:rPr>
                <w:u w:val="single"/>
              </w:rPr>
              <w:t>DO NOT</w:t>
            </w:r>
            <w:r w:rsidRPr="006C57AC">
              <w:t xml:space="preserve"> brush – face, neck stomach, chest or genital areas.</w:t>
            </w:r>
          </w:p>
          <w:p w:rsidR="00DE1454" w:rsidRPr="006C57AC" w:rsidRDefault="00DE1454" w:rsidP="00DE1454">
            <w:pPr>
              <w:pStyle w:val="ListParagraph"/>
              <w:numPr>
                <w:ilvl w:val="0"/>
                <w:numId w:val="2"/>
              </w:numPr>
            </w:pPr>
            <w:r w:rsidRPr="006C57AC">
              <w:t xml:space="preserve">Start with a 2 week trial. </w:t>
            </w:r>
          </w:p>
          <w:p w:rsidR="00DE1454" w:rsidRPr="006C57AC" w:rsidRDefault="00DE1454" w:rsidP="00DE1454">
            <w:pPr>
              <w:pStyle w:val="ListParagraph"/>
              <w:numPr>
                <w:ilvl w:val="0"/>
                <w:numId w:val="2"/>
              </w:numPr>
            </w:pPr>
            <w:r w:rsidRPr="006C57AC">
              <w:t>Determine what behaviors you want to measure</w:t>
            </w:r>
            <w:r w:rsidR="00676538" w:rsidRPr="006C57AC">
              <w:t>;</w:t>
            </w:r>
            <w:r w:rsidRPr="006C57AC">
              <w:t xml:space="preserve"> see if there is improvement.</w:t>
            </w:r>
          </w:p>
          <w:p w:rsidR="00DE1454" w:rsidRPr="006C57AC" w:rsidRDefault="00DE1454" w:rsidP="00DE1454">
            <w:pPr>
              <w:pStyle w:val="ListParagraph"/>
              <w:numPr>
                <w:ilvl w:val="0"/>
                <w:numId w:val="2"/>
              </w:numPr>
            </w:pPr>
            <w:r w:rsidRPr="006C57AC">
              <w:t>Do brushing 4-5 times per day.  If you see positive changes – continue for 1 month, then reduce.</w:t>
            </w:r>
          </w:p>
          <w:p w:rsidR="00DE1454" w:rsidRPr="006C57AC" w:rsidRDefault="00DE1454" w:rsidP="00DE1454">
            <w:pPr>
              <w:pStyle w:val="ListParagraph"/>
              <w:numPr>
                <w:ilvl w:val="0"/>
                <w:numId w:val="2"/>
              </w:numPr>
            </w:pPr>
            <w:r w:rsidRPr="006C57AC">
              <w:t>This is SHORT TERM TREATMENT – it is not forever.</w:t>
            </w:r>
          </w:p>
          <w:p w:rsidR="00DE1454" w:rsidRPr="006C57AC" w:rsidRDefault="00676538" w:rsidP="00DE1454">
            <w:pPr>
              <w:pStyle w:val="ListParagraph"/>
              <w:numPr>
                <w:ilvl w:val="0"/>
                <w:numId w:val="2"/>
              </w:numPr>
            </w:pPr>
            <w:r w:rsidRPr="006C57AC">
              <w:t>M</w:t>
            </w:r>
            <w:r w:rsidR="00DE1454" w:rsidRPr="006C57AC">
              <w:t>ay need a “tune up” after times of stress – illness, growth spurts, holidays…</w:t>
            </w:r>
          </w:p>
          <w:p w:rsidR="00226A7A" w:rsidRPr="006C57AC" w:rsidRDefault="00DE1454" w:rsidP="00DE1454">
            <w:r w:rsidRPr="006C57AC">
              <w:t>ROLLING</w:t>
            </w:r>
          </w:p>
          <w:p w:rsidR="00717377" w:rsidRPr="006C57AC" w:rsidRDefault="00717377" w:rsidP="00717377">
            <w:pPr>
              <w:pStyle w:val="ListParagraph"/>
              <w:numPr>
                <w:ilvl w:val="0"/>
                <w:numId w:val="8"/>
              </w:numPr>
            </w:pPr>
            <w:r w:rsidRPr="006C57AC">
              <w:t>Use simple wooden rolling tool</w:t>
            </w:r>
          </w:p>
          <w:p w:rsidR="00717377" w:rsidRPr="006C57AC" w:rsidRDefault="00717377" w:rsidP="00717377">
            <w:pPr>
              <w:pStyle w:val="ListParagraph"/>
              <w:numPr>
                <w:ilvl w:val="0"/>
                <w:numId w:val="8"/>
              </w:numPr>
            </w:pPr>
            <w:r w:rsidRPr="006C57AC">
              <w:t>Roll up and down back from neck to bottom.</w:t>
            </w:r>
          </w:p>
          <w:p w:rsidR="00717377" w:rsidRPr="006C57AC" w:rsidRDefault="00717377" w:rsidP="00717377">
            <w:pPr>
              <w:pStyle w:val="ListParagraph"/>
              <w:numPr>
                <w:ilvl w:val="0"/>
                <w:numId w:val="8"/>
              </w:numPr>
            </w:pPr>
            <w:r w:rsidRPr="006C57AC">
              <w:t>Perform 4-5 times per day.</w:t>
            </w:r>
          </w:p>
          <w:p w:rsidR="00717377" w:rsidRPr="006C57AC" w:rsidRDefault="00B70933" w:rsidP="00717377">
            <w:pPr>
              <w:pStyle w:val="ListParagraph"/>
              <w:numPr>
                <w:ilvl w:val="0"/>
                <w:numId w:val="8"/>
              </w:numPr>
            </w:pPr>
            <w:r w:rsidRPr="006C57AC">
              <w:t>S</w:t>
            </w:r>
            <w:r w:rsidR="00717377" w:rsidRPr="006C57AC">
              <w:t>ee improvement – continue for 1 month then reduce.</w:t>
            </w:r>
          </w:p>
          <w:p w:rsidR="00717377" w:rsidRPr="006C57AC" w:rsidRDefault="00717377" w:rsidP="00717377">
            <w:pPr>
              <w:pStyle w:val="ListParagraph"/>
              <w:numPr>
                <w:ilvl w:val="0"/>
                <w:numId w:val="8"/>
              </w:numPr>
            </w:pPr>
            <w:r w:rsidRPr="006C57AC">
              <w:t>Maintain treatment daily</w:t>
            </w:r>
          </w:p>
        </w:tc>
      </w:tr>
      <w:tr w:rsidR="00226A7A" w:rsidTr="00F2052C">
        <w:tc>
          <w:tcPr>
            <w:tcW w:w="5125" w:type="dxa"/>
          </w:tcPr>
          <w:p w:rsidR="00226A7A" w:rsidRPr="006C57AC" w:rsidRDefault="00717377">
            <w:pPr>
              <w:rPr>
                <w:b/>
              </w:rPr>
            </w:pPr>
            <w:r w:rsidRPr="006C57AC">
              <w:rPr>
                <w:b/>
              </w:rPr>
              <w:t>ORAL MOTOR PROBLEMS</w:t>
            </w:r>
          </w:p>
          <w:p w:rsidR="00717377" w:rsidRPr="006C57AC" w:rsidRDefault="00717377">
            <w:r w:rsidRPr="006C57AC">
              <w:t xml:space="preserve">Eating is </w:t>
            </w:r>
            <w:r w:rsidR="006C57AC">
              <w:t xml:space="preserve">one of the </w:t>
            </w:r>
            <w:r w:rsidRPr="006C57AC">
              <w:t xml:space="preserve">most sensory intensive activity. Oral motor activity – sucking creates a calm, self-regulating state. It supports head, neck and trunk development. </w:t>
            </w:r>
          </w:p>
          <w:p w:rsidR="00B70933" w:rsidRPr="006C57AC" w:rsidRDefault="00B70933">
            <w:r w:rsidRPr="006C57AC">
              <w:rPr>
                <w:b/>
              </w:rPr>
              <w:t>Some problems you may see</w:t>
            </w:r>
            <w:r w:rsidRPr="006C57AC">
              <w:t>:</w:t>
            </w:r>
          </w:p>
          <w:p w:rsidR="00B70933" w:rsidRPr="006C57AC" w:rsidRDefault="00B70933" w:rsidP="00B70933">
            <w:pPr>
              <w:pStyle w:val="ListParagraph"/>
              <w:numPr>
                <w:ilvl w:val="0"/>
                <w:numId w:val="9"/>
              </w:numPr>
            </w:pPr>
            <w:r w:rsidRPr="006C57AC">
              <w:t>Difficulty sucking or blowing through a straw.</w:t>
            </w:r>
          </w:p>
          <w:p w:rsidR="00B70933" w:rsidRPr="006C57AC" w:rsidRDefault="00B70933" w:rsidP="00B70933">
            <w:pPr>
              <w:pStyle w:val="ListParagraph"/>
              <w:numPr>
                <w:ilvl w:val="0"/>
                <w:numId w:val="9"/>
              </w:numPr>
            </w:pPr>
            <w:r w:rsidRPr="006C57AC">
              <w:t>Teeth grinding; inappropriate use of tongue or lips</w:t>
            </w:r>
          </w:p>
          <w:p w:rsidR="00B70933" w:rsidRPr="006C57AC" w:rsidRDefault="00B70933" w:rsidP="00B70933">
            <w:pPr>
              <w:pStyle w:val="ListParagraph"/>
              <w:numPr>
                <w:ilvl w:val="0"/>
                <w:numId w:val="9"/>
              </w:numPr>
            </w:pPr>
            <w:r w:rsidRPr="006C57AC">
              <w:t>Poor suck and swallow</w:t>
            </w:r>
          </w:p>
          <w:p w:rsidR="00B70933" w:rsidRPr="006C57AC" w:rsidRDefault="00B70933" w:rsidP="00B70933">
            <w:pPr>
              <w:pStyle w:val="ListParagraph"/>
              <w:numPr>
                <w:ilvl w:val="0"/>
                <w:numId w:val="9"/>
              </w:numPr>
            </w:pPr>
            <w:r w:rsidRPr="006C57AC">
              <w:t>Prefers certain types and texture of foods</w:t>
            </w:r>
          </w:p>
        </w:tc>
        <w:tc>
          <w:tcPr>
            <w:tcW w:w="5490" w:type="dxa"/>
            <w:gridSpan w:val="2"/>
          </w:tcPr>
          <w:p w:rsidR="00226A7A" w:rsidRPr="006C57AC" w:rsidRDefault="00595209">
            <w:pPr>
              <w:rPr>
                <w:b/>
                <w:u w:val="single"/>
              </w:rPr>
            </w:pPr>
            <w:r w:rsidRPr="006C57AC">
              <w:rPr>
                <w:b/>
                <w:u w:val="single"/>
              </w:rPr>
              <w:t>What You Can Do to Help:</w:t>
            </w:r>
          </w:p>
          <w:p w:rsidR="00595209" w:rsidRPr="006C57AC" w:rsidRDefault="00595209" w:rsidP="00595209">
            <w:pPr>
              <w:pStyle w:val="ListParagraph"/>
              <w:numPr>
                <w:ilvl w:val="0"/>
                <w:numId w:val="10"/>
              </w:numPr>
            </w:pPr>
            <w:r w:rsidRPr="006C57AC">
              <w:t>Blow bubbles, whistles, party blowers</w:t>
            </w:r>
          </w:p>
          <w:p w:rsidR="00595209" w:rsidRPr="006C57AC" w:rsidRDefault="00595209" w:rsidP="00595209">
            <w:pPr>
              <w:pStyle w:val="ListParagraph"/>
              <w:numPr>
                <w:ilvl w:val="0"/>
                <w:numId w:val="10"/>
              </w:numPr>
            </w:pPr>
            <w:r w:rsidRPr="006C57AC">
              <w:t>Offer variety of food textures and contrasts:</w:t>
            </w:r>
          </w:p>
          <w:p w:rsidR="00595209" w:rsidRPr="006C57AC" w:rsidRDefault="00595209" w:rsidP="00595209">
            <w:pPr>
              <w:pStyle w:val="ListParagraph"/>
              <w:numPr>
                <w:ilvl w:val="0"/>
                <w:numId w:val="11"/>
              </w:numPr>
              <w:rPr>
                <w:i/>
              </w:rPr>
            </w:pPr>
            <w:r w:rsidRPr="006C57AC">
              <w:rPr>
                <w:i/>
              </w:rPr>
              <w:t>Cold or frozen foods – crushed ice chips</w:t>
            </w:r>
          </w:p>
          <w:p w:rsidR="00595209" w:rsidRPr="006C57AC" w:rsidRDefault="00595209" w:rsidP="00595209">
            <w:pPr>
              <w:pStyle w:val="ListParagraph"/>
              <w:numPr>
                <w:ilvl w:val="0"/>
                <w:numId w:val="11"/>
              </w:numPr>
              <w:rPr>
                <w:i/>
              </w:rPr>
            </w:pPr>
            <w:r w:rsidRPr="006C57AC">
              <w:rPr>
                <w:i/>
              </w:rPr>
              <w:t>Warm soups/drinks, oatmeal, cream of wheat</w:t>
            </w:r>
          </w:p>
          <w:p w:rsidR="00595209" w:rsidRPr="006C57AC" w:rsidRDefault="00595209" w:rsidP="00595209">
            <w:pPr>
              <w:pStyle w:val="ListParagraph"/>
              <w:numPr>
                <w:ilvl w:val="0"/>
                <w:numId w:val="11"/>
              </w:numPr>
              <w:rPr>
                <w:i/>
              </w:rPr>
            </w:pPr>
            <w:r w:rsidRPr="006C57AC">
              <w:rPr>
                <w:i/>
              </w:rPr>
              <w:t>Chewy bagels, dried fruits, fruit roll-up</w:t>
            </w:r>
            <w:r w:rsidR="005D74C4" w:rsidRPr="006C57AC">
              <w:rPr>
                <w:i/>
              </w:rPr>
              <w:t>, gum</w:t>
            </w:r>
          </w:p>
          <w:p w:rsidR="00595209" w:rsidRPr="006C57AC" w:rsidRDefault="00595209" w:rsidP="00595209">
            <w:pPr>
              <w:pStyle w:val="ListParagraph"/>
              <w:numPr>
                <w:ilvl w:val="0"/>
                <w:numId w:val="11"/>
              </w:numPr>
              <w:rPr>
                <w:i/>
              </w:rPr>
            </w:pPr>
            <w:r w:rsidRPr="006C57AC">
              <w:rPr>
                <w:i/>
              </w:rPr>
              <w:t>Crunchy pretzels, vegetables, apples</w:t>
            </w:r>
          </w:p>
          <w:p w:rsidR="00595209" w:rsidRPr="006C57AC" w:rsidRDefault="00595209" w:rsidP="00595209">
            <w:pPr>
              <w:pStyle w:val="ListParagraph"/>
              <w:numPr>
                <w:ilvl w:val="0"/>
                <w:numId w:val="11"/>
              </w:numPr>
              <w:rPr>
                <w:i/>
              </w:rPr>
            </w:pPr>
            <w:r w:rsidRPr="006C57AC">
              <w:rPr>
                <w:i/>
              </w:rPr>
              <w:t>Sour/tart foods – cranberries, lemon-lime wedges, sour sprays</w:t>
            </w:r>
          </w:p>
          <w:p w:rsidR="00595209" w:rsidRPr="006C57AC" w:rsidRDefault="00595209" w:rsidP="00595209">
            <w:pPr>
              <w:pStyle w:val="ListParagraph"/>
              <w:numPr>
                <w:ilvl w:val="0"/>
                <w:numId w:val="11"/>
              </w:numPr>
              <w:rPr>
                <w:i/>
              </w:rPr>
            </w:pPr>
            <w:r w:rsidRPr="006C57AC">
              <w:rPr>
                <w:i/>
              </w:rPr>
              <w:t>Sucking – use straws, lollipops</w:t>
            </w:r>
          </w:p>
          <w:p w:rsidR="00595209" w:rsidRPr="006C57AC" w:rsidRDefault="00595209" w:rsidP="00595209">
            <w:pPr>
              <w:pStyle w:val="ListParagraph"/>
              <w:numPr>
                <w:ilvl w:val="0"/>
                <w:numId w:val="11"/>
              </w:numPr>
            </w:pPr>
            <w:r w:rsidRPr="006C57AC">
              <w:rPr>
                <w:i/>
              </w:rPr>
              <w:t>Tugging/pulling – beef/turkey jerky, licorice</w:t>
            </w:r>
          </w:p>
        </w:tc>
      </w:tr>
      <w:tr w:rsidR="00595209" w:rsidTr="00F2052C">
        <w:tc>
          <w:tcPr>
            <w:tcW w:w="5125" w:type="dxa"/>
            <w:shd w:val="clear" w:color="auto" w:fill="D0CECE" w:themeFill="background2" w:themeFillShade="E6"/>
          </w:tcPr>
          <w:p w:rsidR="00595209" w:rsidRPr="006C57AC" w:rsidRDefault="005D74C4">
            <w:pPr>
              <w:rPr>
                <w:b/>
              </w:rPr>
            </w:pPr>
            <w:r w:rsidRPr="006C57AC">
              <w:rPr>
                <w:b/>
              </w:rPr>
              <w:t>CALMING TECHNIQUES</w:t>
            </w:r>
          </w:p>
          <w:p w:rsidR="005D74C4" w:rsidRPr="006C57AC" w:rsidRDefault="005D74C4">
            <w:r w:rsidRPr="006C57AC">
              <w:t>The</w:t>
            </w:r>
            <w:r w:rsidR="006E1DB1" w:rsidRPr="006C57AC">
              <w:t>se</w:t>
            </w:r>
            <w:r w:rsidRPr="006C57AC">
              <w:t xml:space="preserve"> strategies </w:t>
            </w:r>
            <w:r w:rsidR="006E1DB1" w:rsidRPr="006C57AC">
              <w:t xml:space="preserve">may </w:t>
            </w:r>
            <w:r w:rsidRPr="006C57AC">
              <w:t>help to relax the nervous system and reduce exaggerated responses to sensory input:</w:t>
            </w:r>
          </w:p>
          <w:p w:rsidR="005D74C4" w:rsidRPr="006C57AC" w:rsidRDefault="005D74C4" w:rsidP="005D74C4">
            <w:pPr>
              <w:pStyle w:val="ListParagraph"/>
              <w:numPr>
                <w:ilvl w:val="0"/>
                <w:numId w:val="12"/>
              </w:numPr>
            </w:pPr>
            <w:r w:rsidRPr="006C57AC">
              <w:t>Warm or tepid bath</w:t>
            </w:r>
          </w:p>
          <w:p w:rsidR="005D74C4" w:rsidRPr="006C57AC" w:rsidRDefault="005D74C4" w:rsidP="005D74C4">
            <w:pPr>
              <w:pStyle w:val="ListParagraph"/>
              <w:numPr>
                <w:ilvl w:val="0"/>
                <w:numId w:val="12"/>
              </w:numPr>
            </w:pPr>
            <w:r w:rsidRPr="006C57AC">
              <w:t>Deep massage, back rub, deep brushing or roller</w:t>
            </w:r>
          </w:p>
          <w:p w:rsidR="005D74C4" w:rsidRPr="006C57AC" w:rsidRDefault="005D74C4" w:rsidP="005D74C4">
            <w:pPr>
              <w:pStyle w:val="ListParagraph"/>
              <w:numPr>
                <w:ilvl w:val="0"/>
                <w:numId w:val="12"/>
              </w:numPr>
            </w:pPr>
            <w:r w:rsidRPr="006C57AC">
              <w:t>Snuggling in sleeping bag, beanbag chair or pillow</w:t>
            </w:r>
          </w:p>
          <w:p w:rsidR="005D74C4" w:rsidRPr="006C57AC" w:rsidRDefault="005D74C4" w:rsidP="005D74C4">
            <w:pPr>
              <w:pStyle w:val="ListParagraph"/>
              <w:numPr>
                <w:ilvl w:val="0"/>
                <w:numId w:val="12"/>
              </w:numPr>
            </w:pPr>
            <w:r w:rsidRPr="006C57AC">
              <w:t>Swinging back and forth; slow rocking, hugging</w:t>
            </w:r>
          </w:p>
          <w:p w:rsidR="005D74C4" w:rsidRPr="006C57AC" w:rsidRDefault="005D74C4" w:rsidP="005D74C4">
            <w:pPr>
              <w:pStyle w:val="ListParagraph"/>
              <w:numPr>
                <w:ilvl w:val="0"/>
                <w:numId w:val="12"/>
              </w:numPr>
            </w:pPr>
            <w:r w:rsidRPr="006C57AC">
              <w:t>Hide out, fort or quiet corner. Reduce noise &amp; light</w:t>
            </w:r>
          </w:p>
        </w:tc>
        <w:tc>
          <w:tcPr>
            <w:tcW w:w="5490" w:type="dxa"/>
            <w:gridSpan w:val="2"/>
            <w:shd w:val="clear" w:color="auto" w:fill="D0CECE" w:themeFill="background2" w:themeFillShade="E6"/>
          </w:tcPr>
          <w:p w:rsidR="00595209" w:rsidRPr="006C57AC" w:rsidRDefault="006E1DB1">
            <w:pPr>
              <w:rPr>
                <w:b/>
              </w:rPr>
            </w:pPr>
            <w:r w:rsidRPr="006C57AC">
              <w:rPr>
                <w:b/>
              </w:rPr>
              <w:t>SLEEPING TECHNIQUES</w:t>
            </w:r>
          </w:p>
          <w:p w:rsidR="006E1DB1" w:rsidRPr="006C57AC" w:rsidRDefault="006E1DB1" w:rsidP="006E1DB1">
            <w:pPr>
              <w:numPr>
                <w:ilvl w:val="0"/>
                <w:numId w:val="4"/>
              </w:numPr>
              <w:spacing w:line="259" w:lineRule="auto"/>
              <w:contextualSpacing/>
            </w:pPr>
            <w:r w:rsidRPr="006C57AC">
              <w:t>Warm bath or shower at bedtime</w:t>
            </w:r>
          </w:p>
          <w:p w:rsidR="006E1DB1" w:rsidRPr="006C57AC" w:rsidRDefault="006E1DB1" w:rsidP="006E1DB1">
            <w:pPr>
              <w:numPr>
                <w:ilvl w:val="0"/>
                <w:numId w:val="4"/>
              </w:numPr>
              <w:spacing w:line="259" w:lineRule="auto"/>
              <w:contextualSpacing/>
            </w:pPr>
            <w:r w:rsidRPr="006C57AC">
              <w:t>Use body pillows or sleeping bag</w:t>
            </w:r>
          </w:p>
          <w:p w:rsidR="006E1DB1" w:rsidRPr="006C57AC" w:rsidRDefault="006E1DB1" w:rsidP="006E1DB1">
            <w:pPr>
              <w:pStyle w:val="ListParagraph"/>
              <w:numPr>
                <w:ilvl w:val="0"/>
                <w:numId w:val="13"/>
              </w:numPr>
            </w:pPr>
            <w:r w:rsidRPr="006C57AC">
              <w:t>Try different types of p</w:t>
            </w:r>
            <w:r w:rsidR="007B21F9" w:rsidRPr="006C57AC">
              <w:t>a</w:t>
            </w:r>
            <w:r w:rsidRPr="006C57AC">
              <w:t>j</w:t>
            </w:r>
            <w:r w:rsidR="007B21F9" w:rsidRPr="006C57AC">
              <w:t>ama</w:t>
            </w:r>
            <w:r w:rsidRPr="006C57AC">
              <w:t>s – loose/tight, silky/cotton – see what child prefers</w:t>
            </w:r>
          </w:p>
          <w:p w:rsidR="006E1DB1" w:rsidRPr="006C57AC" w:rsidRDefault="007B21F9" w:rsidP="006E1DB1">
            <w:pPr>
              <w:pStyle w:val="ListParagraph"/>
              <w:numPr>
                <w:ilvl w:val="0"/>
                <w:numId w:val="13"/>
              </w:numPr>
            </w:pPr>
            <w:r w:rsidRPr="006C57AC">
              <w:t>Swaddle</w:t>
            </w:r>
            <w:r w:rsidR="00D0078E">
              <w:t xml:space="preserve"> infant, heavier weight blanket sleepers.</w:t>
            </w:r>
          </w:p>
          <w:p w:rsidR="007B21F9" w:rsidRPr="006C57AC" w:rsidRDefault="007B21F9" w:rsidP="006E1DB1">
            <w:pPr>
              <w:pStyle w:val="ListParagraph"/>
              <w:numPr>
                <w:ilvl w:val="0"/>
                <w:numId w:val="13"/>
              </w:numPr>
            </w:pPr>
            <w:r w:rsidRPr="006C57AC">
              <w:t>Dark blinds or shades to minimize light</w:t>
            </w:r>
          </w:p>
          <w:p w:rsidR="007B21F9" w:rsidRPr="006C57AC" w:rsidRDefault="007B21F9" w:rsidP="006E1DB1">
            <w:pPr>
              <w:pStyle w:val="ListParagraph"/>
              <w:numPr>
                <w:ilvl w:val="0"/>
                <w:numId w:val="13"/>
              </w:numPr>
            </w:pPr>
            <w:r w:rsidRPr="006C57AC">
              <w:t>Back rubs, brushing, rolling.</w:t>
            </w:r>
          </w:p>
          <w:p w:rsidR="007B21F9" w:rsidRPr="006C57AC" w:rsidRDefault="007B21F9" w:rsidP="006E1DB1">
            <w:pPr>
              <w:pStyle w:val="ListParagraph"/>
              <w:numPr>
                <w:ilvl w:val="0"/>
                <w:numId w:val="13"/>
              </w:numPr>
            </w:pPr>
            <w:r w:rsidRPr="006C57AC">
              <w:t xml:space="preserve">Clean, uncluttered room. </w:t>
            </w:r>
          </w:p>
        </w:tc>
      </w:tr>
    </w:tbl>
    <w:tbl>
      <w:tblPr>
        <w:tblW w:w="10710" w:type="dxa"/>
        <w:tblInd w:w="-90" w:type="dxa"/>
        <w:tblLook w:val="04A0"/>
      </w:tblPr>
      <w:tblGrid>
        <w:gridCol w:w="2181"/>
        <w:gridCol w:w="8529"/>
      </w:tblGrid>
      <w:tr w:rsidR="00C7227A" w:rsidRPr="00A45D6D" w:rsidTr="00E20C3C">
        <w:trPr>
          <w:trHeight w:val="745"/>
        </w:trPr>
        <w:tc>
          <w:tcPr>
            <w:tcW w:w="2181" w:type="dxa"/>
            <w:shd w:val="clear" w:color="auto" w:fill="auto"/>
          </w:tcPr>
          <w:p w:rsidR="00C7227A" w:rsidRPr="00A45D6D" w:rsidRDefault="00E20C3C" w:rsidP="000B6311">
            <w:pPr>
              <w:tabs>
                <w:tab w:val="center" w:pos="0"/>
                <w:tab w:val="left" w:pos="2160"/>
              </w:tabs>
              <w:spacing w:line="240" w:lineRule="auto"/>
              <w:jc w:val="center"/>
              <w:rPr>
                <w:noProof/>
                <w:sz w:val="20"/>
                <w:szCs w:val="28"/>
              </w:rPr>
            </w:pPr>
            <w:r w:rsidRPr="007D2B18">
              <w:rPr>
                <w:rFonts w:ascii="Arial Narrow" w:hAnsi="Arial Narrow"/>
                <w:b/>
                <w:noProof/>
                <w:color w:val="000000"/>
                <w:spacing w:val="-15"/>
                <w:sz w:val="40"/>
                <w:lang w:val="en-CA" w:eastAsia="en-CA"/>
              </w:rPr>
              <w:drawing>
                <wp:inline distT="0" distB="0" distL="0" distR="0">
                  <wp:extent cx="1087821" cy="438150"/>
                  <wp:effectExtent l="0" t="0" r="0" b="0"/>
                  <wp:docPr id="1" name="Picture 1" descr="Description: PWSA_stacke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WSA_stacked_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4704" cy="440922"/>
                          </a:xfrm>
                          <a:prstGeom prst="rect">
                            <a:avLst/>
                          </a:prstGeom>
                          <a:noFill/>
                          <a:ln>
                            <a:noFill/>
                          </a:ln>
                        </pic:spPr>
                      </pic:pic>
                    </a:graphicData>
                  </a:graphic>
                </wp:inline>
              </w:drawing>
            </w:r>
          </w:p>
        </w:tc>
        <w:tc>
          <w:tcPr>
            <w:tcW w:w="8529" w:type="dxa"/>
            <w:shd w:val="clear" w:color="auto" w:fill="auto"/>
          </w:tcPr>
          <w:p w:rsidR="00C7227A" w:rsidRPr="00737DBD" w:rsidRDefault="00C7227A" w:rsidP="000B6311">
            <w:pPr>
              <w:tabs>
                <w:tab w:val="center" w:pos="0"/>
                <w:tab w:val="left" w:pos="2160"/>
              </w:tabs>
              <w:spacing w:after="0" w:line="240" w:lineRule="auto"/>
              <w:jc w:val="center"/>
              <w:rPr>
                <w:b/>
                <w:noProof/>
                <w:sz w:val="16"/>
                <w:szCs w:val="28"/>
              </w:rPr>
            </w:pPr>
          </w:p>
          <w:p w:rsidR="00E20C3C" w:rsidRDefault="00E20C3C" w:rsidP="00E20C3C">
            <w:pPr>
              <w:spacing w:after="0"/>
            </w:pPr>
            <w:r>
              <w:t>P</w:t>
            </w:r>
            <w:r w:rsidRPr="00F409E8">
              <w:t>rader-Willi Syndrome Association (USA) 8588 Potter Park Dr, Ste 500, S</w:t>
            </w:r>
            <w:r w:rsidR="00C431B2">
              <w:t xml:space="preserve">arasota, FL 34238 800-926-4797 </w:t>
            </w:r>
            <w:r w:rsidRPr="00F409E8">
              <w:t xml:space="preserve">  www.pwsausa.org</w:t>
            </w:r>
          </w:p>
          <w:p w:rsidR="00C7227A" w:rsidRPr="00E20C3C" w:rsidRDefault="00C7227A" w:rsidP="00E20C3C">
            <w:pPr>
              <w:tabs>
                <w:tab w:val="center" w:pos="0"/>
                <w:tab w:val="left" w:pos="2160"/>
              </w:tabs>
              <w:spacing w:after="0" w:line="240" w:lineRule="auto"/>
              <w:rPr>
                <w:b/>
                <w:noProof/>
                <w:sz w:val="14"/>
                <w:szCs w:val="28"/>
              </w:rPr>
            </w:pPr>
          </w:p>
        </w:tc>
      </w:tr>
    </w:tbl>
    <w:p w:rsidR="00C7227A" w:rsidRPr="00C7227A" w:rsidRDefault="00C7227A">
      <w:pPr>
        <w:rPr>
          <w:rFonts w:ascii="Cambria" w:hAnsi="Cambria"/>
          <w:sz w:val="6"/>
        </w:rPr>
      </w:pPr>
    </w:p>
    <w:sectPr w:rsidR="00C7227A" w:rsidRPr="00C7227A" w:rsidSect="006E1DB1">
      <w:footerReference w:type="default" r:id="rId9"/>
      <w:pgSz w:w="12240" w:h="15840"/>
      <w:pgMar w:top="864" w:right="1008" w:bottom="86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53E" w:rsidRDefault="00AC753E" w:rsidP="00737DBD">
      <w:pPr>
        <w:spacing w:after="0" w:line="240" w:lineRule="auto"/>
      </w:pPr>
      <w:r>
        <w:separator/>
      </w:r>
    </w:p>
  </w:endnote>
  <w:endnote w:type="continuationSeparator" w:id="0">
    <w:p w:rsidR="00AC753E" w:rsidRDefault="00AC753E" w:rsidP="00737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BD" w:rsidRPr="00737DBD" w:rsidRDefault="00737DBD" w:rsidP="00737DBD">
    <w:pPr>
      <w:pStyle w:val="Footer"/>
      <w:jc w:val="right"/>
      <w:rPr>
        <w:sz w:val="16"/>
      </w:rPr>
    </w:pPr>
    <w:r>
      <w:rPr>
        <w:sz w:val="16"/>
      </w:rPr>
      <w:t>10/15/14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53E" w:rsidRDefault="00AC753E" w:rsidP="00737DBD">
      <w:pPr>
        <w:spacing w:after="0" w:line="240" w:lineRule="auto"/>
      </w:pPr>
      <w:r>
        <w:separator/>
      </w:r>
    </w:p>
  </w:footnote>
  <w:footnote w:type="continuationSeparator" w:id="0">
    <w:p w:rsidR="00AC753E" w:rsidRDefault="00AC753E" w:rsidP="00737D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4AEC"/>
    <w:multiLevelType w:val="hybridMultilevel"/>
    <w:tmpl w:val="2E165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5C6321"/>
    <w:multiLevelType w:val="hybridMultilevel"/>
    <w:tmpl w:val="7DA46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9D7002"/>
    <w:multiLevelType w:val="hybridMultilevel"/>
    <w:tmpl w:val="7870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1A37D9"/>
    <w:multiLevelType w:val="hybridMultilevel"/>
    <w:tmpl w:val="8C8EC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290A96"/>
    <w:multiLevelType w:val="hybridMultilevel"/>
    <w:tmpl w:val="8F58B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A620ED0"/>
    <w:multiLevelType w:val="hybridMultilevel"/>
    <w:tmpl w:val="E452E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2A535A"/>
    <w:multiLevelType w:val="hybridMultilevel"/>
    <w:tmpl w:val="EB468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735766E"/>
    <w:multiLevelType w:val="hybridMultilevel"/>
    <w:tmpl w:val="18A25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8E1277C"/>
    <w:multiLevelType w:val="hybridMultilevel"/>
    <w:tmpl w:val="0BC4A58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3520F8"/>
    <w:multiLevelType w:val="hybridMultilevel"/>
    <w:tmpl w:val="FF90D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52205E5"/>
    <w:multiLevelType w:val="hybridMultilevel"/>
    <w:tmpl w:val="90A0D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5B149D9"/>
    <w:multiLevelType w:val="hybridMultilevel"/>
    <w:tmpl w:val="ABDCB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9AC09F2"/>
    <w:multiLevelType w:val="hybridMultilevel"/>
    <w:tmpl w:val="45A43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
  </w:num>
  <w:num w:numId="4">
    <w:abstractNumId w:val="6"/>
  </w:num>
  <w:num w:numId="5">
    <w:abstractNumId w:val="3"/>
  </w:num>
  <w:num w:numId="6">
    <w:abstractNumId w:val="12"/>
  </w:num>
  <w:num w:numId="7">
    <w:abstractNumId w:val="5"/>
  </w:num>
  <w:num w:numId="8">
    <w:abstractNumId w:val="11"/>
  </w:num>
  <w:num w:numId="9">
    <w:abstractNumId w:val="2"/>
  </w:num>
  <w:num w:numId="10">
    <w:abstractNumId w:val="9"/>
  </w:num>
  <w:num w:numId="11">
    <w:abstractNumId w:val="8"/>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26A7A"/>
    <w:rsid w:val="001B4C64"/>
    <w:rsid w:val="001F3964"/>
    <w:rsid w:val="0022569E"/>
    <w:rsid w:val="00226A7A"/>
    <w:rsid w:val="00241CF6"/>
    <w:rsid w:val="0031522B"/>
    <w:rsid w:val="00320AA1"/>
    <w:rsid w:val="00365668"/>
    <w:rsid w:val="00387A21"/>
    <w:rsid w:val="003D00A7"/>
    <w:rsid w:val="00456558"/>
    <w:rsid w:val="00471F87"/>
    <w:rsid w:val="004B3A2E"/>
    <w:rsid w:val="00595209"/>
    <w:rsid w:val="005D74C4"/>
    <w:rsid w:val="0063481D"/>
    <w:rsid w:val="00676538"/>
    <w:rsid w:val="00685769"/>
    <w:rsid w:val="006C57AC"/>
    <w:rsid w:val="006E1DB1"/>
    <w:rsid w:val="006F7FFB"/>
    <w:rsid w:val="00717377"/>
    <w:rsid w:val="00737DBD"/>
    <w:rsid w:val="00753373"/>
    <w:rsid w:val="00765690"/>
    <w:rsid w:val="007B21F9"/>
    <w:rsid w:val="007F201F"/>
    <w:rsid w:val="00900455"/>
    <w:rsid w:val="009C640F"/>
    <w:rsid w:val="00A368B7"/>
    <w:rsid w:val="00AC753E"/>
    <w:rsid w:val="00B17147"/>
    <w:rsid w:val="00B54F1F"/>
    <w:rsid w:val="00B70933"/>
    <w:rsid w:val="00C0264B"/>
    <w:rsid w:val="00C431B2"/>
    <w:rsid w:val="00C7208B"/>
    <w:rsid w:val="00C7227A"/>
    <w:rsid w:val="00C80737"/>
    <w:rsid w:val="00CA2397"/>
    <w:rsid w:val="00CC65E6"/>
    <w:rsid w:val="00D0078E"/>
    <w:rsid w:val="00DE1454"/>
    <w:rsid w:val="00E20C3C"/>
    <w:rsid w:val="00E712BB"/>
    <w:rsid w:val="00E82E08"/>
    <w:rsid w:val="00ED661A"/>
    <w:rsid w:val="00F205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6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6A7A"/>
    <w:pPr>
      <w:ind w:left="720"/>
      <w:contextualSpacing/>
    </w:pPr>
  </w:style>
  <w:style w:type="character" w:styleId="Hyperlink">
    <w:name w:val="Hyperlink"/>
    <w:basedOn w:val="DefaultParagraphFont"/>
    <w:uiPriority w:val="99"/>
    <w:unhideWhenUsed/>
    <w:rsid w:val="00C80737"/>
    <w:rPr>
      <w:color w:val="0563C1" w:themeColor="hyperlink"/>
      <w:u w:val="single"/>
    </w:rPr>
  </w:style>
  <w:style w:type="paragraph" w:styleId="Header">
    <w:name w:val="header"/>
    <w:basedOn w:val="Normal"/>
    <w:link w:val="HeaderChar"/>
    <w:uiPriority w:val="99"/>
    <w:unhideWhenUsed/>
    <w:rsid w:val="00737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DBD"/>
  </w:style>
  <w:style w:type="paragraph" w:styleId="Footer">
    <w:name w:val="footer"/>
    <w:basedOn w:val="Normal"/>
    <w:link w:val="FooterChar"/>
    <w:uiPriority w:val="99"/>
    <w:unhideWhenUsed/>
    <w:rsid w:val="00737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DBD"/>
  </w:style>
  <w:style w:type="paragraph" w:styleId="BalloonText">
    <w:name w:val="Balloon Text"/>
    <w:basedOn w:val="Normal"/>
    <w:link w:val="BalloonTextChar"/>
    <w:uiPriority w:val="99"/>
    <w:semiHidden/>
    <w:unhideWhenUsed/>
    <w:rsid w:val="0075337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5337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6A7A"/>
    <w:pPr>
      <w:ind w:left="720"/>
      <w:contextualSpacing/>
    </w:pPr>
  </w:style>
  <w:style w:type="character" w:styleId="Hyperlink">
    <w:name w:val="Hyperlink"/>
    <w:basedOn w:val="DefaultParagraphFont"/>
    <w:uiPriority w:val="99"/>
    <w:unhideWhenUsed/>
    <w:rsid w:val="00C80737"/>
    <w:rPr>
      <w:color w:val="0563C1" w:themeColor="hyperlink"/>
      <w:u w:val="single"/>
    </w:rPr>
  </w:style>
  <w:style w:type="paragraph" w:styleId="Header">
    <w:name w:val="header"/>
    <w:basedOn w:val="Normal"/>
    <w:link w:val="HeaderChar"/>
    <w:uiPriority w:val="99"/>
    <w:unhideWhenUsed/>
    <w:rsid w:val="00737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DBD"/>
  </w:style>
  <w:style w:type="paragraph" w:styleId="Footer">
    <w:name w:val="footer"/>
    <w:basedOn w:val="Normal"/>
    <w:link w:val="FooterChar"/>
    <w:uiPriority w:val="99"/>
    <w:unhideWhenUsed/>
    <w:rsid w:val="00737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DBD"/>
  </w:style>
  <w:style w:type="paragraph" w:styleId="BalloonText">
    <w:name w:val="Balloon Text"/>
    <w:basedOn w:val="Normal"/>
    <w:link w:val="BalloonTextChar"/>
    <w:uiPriority w:val="99"/>
    <w:semiHidden/>
    <w:unhideWhenUsed/>
    <w:rsid w:val="0075337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53373"/>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Dorn</dc:creator>
  <cp:lastModifiedBy>Catmel11</cp:lastModifiedBy>
  <cp:revision>2</cp:revision>
  <dcterms:created xsi:type="dcterms:W3CDTF">2016-07-13T00:26:00Z</dcterms:created>
  <dcterms:modified xsi:type="dcterms:W3CDTF">2016-07-13T00:26:00Z</dcterms:modified>
</cp:coreProperties>
</file>